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037" w:rsidRPr="002C6037" w:rsidRDefault="002C6037" w:rsidP="002C6037">
      <w:pPr>
        <w:jc w:val="center"/>
        <w:rPr>
          <w:rFonts w:ascii="黑体" w:eastAsia="黑体" w:hAnsi="黑体" w:hint="eastAsia"/>
          <w:sz w:val="32"/>
          <w:szCs w:val="32"/>
        </w:rPr>
      </w:pPr>
      <w:r w:rsidRPr="002C6037">
        <w:rPr>
          <w:rFonts w:ascii="黑体" w:eastAsia="黑体" w:hAnsi="黑体" w:hint="eastAsia"/>
          <w:sz w:val="32"/>
          <w:szCs w:val="32"/>
        </w:rPr>
        <w:t>荷兰互换奖学金申请材料及准备说明</w:t>
      </w:r>
    </w:p>
    <w:p w:rsidR="002C6037" w:rsidRDefault="002C6037" w:rsidP="002C6037"/>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一、应提交申请材料清单</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1.</w:t>
      </w:r>
      <w:r w:rsidRPr="002C6037">
        <w:rPr>
          <w:rFonts w:ascii="仿宋_GB2312" w:eastAsia="仿宋_GB2312" w:hint="eastAsia"/>
          <w:sz w:val="28"/>
          <w:szCs w:val="28"/>
        </w:rPr>
        <w:tab/>
        <w:t>《国家留学基金管理委员会出国留学申请表》</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2.</w:t>
      </w:r>
      <w:r w:rsidRPr="002C6037">
        <w:rPr>
          <w:rFonts w:ascii="仿宋_GB2312" w:eastAsia="仿宋_GB2312" w:hint="eastAsia"/>
          <w:sz w:val="28"/>
          <w:szCs w:val="28"/>
        </w:rPr>
        <w:tab/>
        <w:t>《单位推荐意见表》和单位正式推荐公函</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3.</w:t>
      </w:r>
      <w:r w:rsidRPr="002C6037">
        <w:rPr>
          <w:rFonts w:ascii="仿宋_GB2312" w:eastAsia="仿宋_GB2312" w:hint="eastAsia"/>
          <w:sz w:val="28"/>
          <w:szCs w:val="28"/>
        </w:rPr>
        <w:tab/>
        <w:t>有效身份证复印件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4.</w:t>
      </w:r>
      <w:r w:rsidRPr="002C6037">
        <w:rPr>
          <w:rFonts w:ascii="仿宋_GB2312" w:eastAsia="仿宋_GB2312" w:hint="eastAsia"/>
          <w:sz w:val="28"/>
          <w:szCs w:val="28"/>
        </w:rPr>
        <w:tab/>
        <w:t>申请动机信和个人简历（英文）</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5.</w:t>
      </w:r>
      <w:r w:rsidRPr="002C6037">
        <w:rPr>
          <w:rFonts w:ascii="仿宋_GB2312" w:eastAsia="仿宋_GB2312" w:hint="eastAsia"/>
          <w:sz w:val="28"/>
          <w:szCs w:val="28"/>
        </w:rPr>
        <w:tab/>
        <w:t>二封专家推荐信（原件，英文）</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6.</w:t>
      </w:r>
      <w:r w:rsidRPr="002C6037">
        <w:rPr>
          <w:rFonts w:ascii="仿宋_GB2312" w:eastAsia="仿宋_GB2312" w:hint="eastAsia"/>
          <w:sz w:val="28"/>
          <w:szCs w:val="28"/>
        </w:rPr>
        <w:tab/>
        <w:t>最高学历/学位证明复印件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7.</w:t>
      </w:r>
      <w:r w:rsidRPr="002C6037">
        <w:rPr>
          <w:rFonts w:ascii="仿宋_GB2312" w:eastAsia="仿宋_GB2312" w:hint="eastAsia"/>
          <w:sz w:val="28"/>
          <w:szCs w:val="28"/>
        </w:rPr>
        <w:tab/>
        <w:t>荷方高校正式入学通知/邀请信复印件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8.</w:t>
      </w:r>
      <w:r w:rsidRPr="002C6037">
        <w:rPr>
          <w:rFonts w:ascii="仿宋_GB2312" w:eastAsia="仿宋_GB2312" w:hint="eastAsia"/>
          <w:sz w:val="28"/>
          <w:szCs w:val="28"/>
        </w:rPr>
        <w:tab/>
        <w:t>护照个人信息页复印件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9.</w:t>
      </w:r>
      <w:r w:rsidRPr="002C6037">
        <w:rPr>
          <w:rFonts w:ascii="仿宋_GB2312" w:eastAsia="仿宋_GB2312" w:hint="eastAsia"/>
          <w:sz w:val="28"/>
          <w:szCs w:val="28"/>
        </w:rPr>
        <w:tab/>
        <w:t>外语水平证明复印件</w:t>
      </w:r>
    </w:p>
    <w:p w:rsidR="002C6037" w:rsidRPr="002C6037" w:rsidRDefault="002C6037" w:rsidP="002C6037">
      <w:pPr>
        <w:rPr>
          <w:rFonts w:ascii="仿宋_GB2312" w:eastAsia="仿宋_GB2312" w:hint="eastAsia"/>
          <w:sz w:val="28"/>
          <w:szCs w:val="28"/>
        </w:rPr>
      </w:pP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二、准备申请材料说明</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1.</w:t>
      </w:r>
      <w:r w:rsidRPr="002C6037">
        <w:rPr>
          <w:rFonts w:ascii="仿宋_GB2312" w:eastAsia="仿宋_GB2312" w:hint="eastAsia"/>
          <w:sz w:val="28"/>
          <w:szCs w:val="28"/>
        </w:rPr>
        <w:tab/>
        <w:t>《国家留学基金管理委员会出国留学申请表》</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申请人需在规定时间登录网上报名系统（http://apply.csc.edu.cn），并按要求如实填写网上申请表；在填写完申请表并确认无误后，可按系统提示完成网上提交并打印。申请表中的有关栏目应视实际情况和项目要求进行填写，如无相关情况可不填。</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申请表填写完成后，请务必仔细核对无误后方可提交。申请表在线正式提交后不能再撤回并修改信息（如留学期限、留学国别等）。</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2.</w:t>
      </w:r>
      <w:r w:rsidRPr="002C6037">
        <w:rPr>
          <w:rFonts w:ascii="仿宋_GB2312" w:eastAsia="仿宋_GB2312" w:hint="eastAsia"/>
          <w:sz w:val="28"/>
          <w:szCs w:val="28"/>
        </w:rPr>
        <w:tab/>
        <w:t>《单位推荐意见表》和单位正式推荐公函</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单位推荐意见表在申请人打印申请表时由网上报名系统自动生成（申</w:t>
      </w:r>
      <w:r w:rsidRPr="002C6037">
        <w:rPr>
          <w:rFonts w:ascii="仿宋_GB2312" w:eastAsia="仿宋_GB2312" w:hint="eastAsia"/>
          <w:sz w:val="28"/>
          <w:szCs w:val="28"/>
        </w:rPr>
        <w:lastRenderedPageBreak/>
        <w:t>请人在网上报名阶段此表不在报名系统中显示）。推荐意见应由申请人所在部门（院、系、所等）针对每位申请人填写。上级批准意见由所在单位负责选拔工作的主管部门在认真核对申请人所填信息后填写，应加盖推荐单位公章。推选单位需对申请人的政治思想、师德师风/品行学风等严格把关，并在申请表主表单位推荐意见栏中对上述表现做出评价。</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单位正式推荐公函须用工作/学习单位正式公函纸打印，带函号并加盖公章。本科插班生、联合培养硕士研究生、联合培养博士研究生类别申请人，若申请留学期限将超出在国内就读单位预计毕业时间，须在单位推荐公函中注明是否已就延期毕业做出相应安排。</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3.</w:t>
      </w:r>
      <w:r w:rsidRPr="002C6037">
        <w:rPr>
          <w:rFonts w:ascii="仿宋_GB2312" w:eastAsia="仿宋_GB2312" w:hint="eastAsia"/>
          <w:sz w:val="28"/>
          <w:szCs w:val="28"/>
        </w:rPr>
        <w:tab/>
        <w:t>有效身份证复印件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请将有效的《中华人民共和国居民身份证》正反面（个人信息、证件有效期和发证机关）复印在同一张 A4 纸上。</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4.</w:t>
      </w:r>
      <w:r w:rsidRPr="002C6037">
        <w:rPr>
          <w:rFonts w:ascii="仿宋_GB2312" w:eastAsia="仿宋_GB2312" w:hint="eastAsia"/>
          <w:sz w:val="28"/>
          <w:szCs w:val="28"/>
        </w:rPr>
        <w:tab/>
        <w:t>申请动机信和个人简历</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（1）</w:t>
      </w:r>
      <w:r w:rsidRPr="002C6037">
        <w:rPr>
          <w:rFonts w:ascii="仿宋_GB2312" w:eastAsia="仿宋_GB2312" w:hint="eastAsia"/>
          <w:sz w:val="28"/>
          <w:szCs w:val="28"/>
        </w:rPr>
        <w:tab/>
        <w:t>申请动机信：就申请奖学金和应获资助的理由进行说明，A4 纸，1-2 页， 本人签字。</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（2）</w:t>
      </w:r>
      <w:r w:rsidRPr="002C6037">
        <w:rPr>
          <w:rFonts w:ascii="仿宋_GB2312" w:eastAsia="仿宋_GB2312" w:hint="eastAsia"/>
          <w:sz w:val="28"/>
          <w:szCs w:val="28"/>
        </w:rPr>
        <w:tab/>
        <w:t>个人简历：应包括个人信息（通信地址、移动电话）、教育经历、工作经历（全/兼职，时限）、出国经历（国别、主要目的）、课外活动经历（与学习有关/无关均可），A4 纸，1-3 页，本人签字。</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5.</w:t>
      </w:r>
      <w:r w:rsidRPr="002C6037">
        <w:rPr>
          <w:rFonts w:ascii="仿宋_GB2312" w:eastAsia="仿宋_GB2312" w:hint="eastAsia"/>
          <w:sz w:val="28"/>
          <w:szCs w:val="28"/>
        </w:rPr>
        <w:tab/>
        <w:t>二封专家推荐信（原件，英文）</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 xml:space="preserve"> </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推荐人应为申请人现在或从前接收高等教育阶段的授课教师；推荐信</w:t>
      </w:r>
      <w:r w:rsidRPr="002C6037">
        <w:rPr>
          <w:rFonts w:ascii="仿宋_GB2312" w:eastAsia="仿宋_GB2312" w:hint="eastAsia"/>
          <w:sz w:val="28"/>
          <w:szCs w:val="28"/>
        </w:rPr>
        <w:lastRenderedPageBreak/>
        <w:t>应使用推荐人所在单位抬头信纸打印，含推荐人姓名、地址、职务/职称、联系方式等信息，并由推荐人签字（盖章）。</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6.</w:t>
      </w:r>
      <w:r w:rsidRPr="002C6037">
        <w:rPr>
          <w:rFonts w:ascii="仿宋_GB2312" w:eastAsia="仿宋_GB2312" w:hint="eastAsia"/>
          <w:sz w:val="28"/>
          <w:szCs w:val="28"/>
        </w:rPr>
        <w:tab/>
        <w:t>最高学历/学位证明复印件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应提供所持有的最高学历、学位证书及成绩单的中英文复印件（加盖颁发院校或学籍管理部门公章）。在读本科生应提供高中毕业证书。</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7.</w:t>
      </w:r>
      <w:r w:rsidRPr="002C6037">
        <w:rPr>
          <w:rFonts w:ascii="仿宋_GB2312" w:eastAsia="仿宋_GB2312" w:hint="eastAsia"/>
          <w:sz w:val="28"/>
          <w:szCs w:val="28"/>
        </w:rPr>
        <w:tab/>
        <w:t>荷方高校正式入学通知/邀请信复印件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应提交荷方高校（单位）出具的正式入学通知复印件（拟攻读学位类别申请人）或国外导师出具的正式邀请信复印件（其他类别申请人）。</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正式入学通知或正式邀请信应使用拟留学院校（单位）专用信纸（文头纸） 打印，入学通知由外方院校（单位）主管部门负责人，邀请信由国外导师签字。</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8.</w:t>
      </w:r>
      <w:r w:rsidRPr="002C6037">
        <w:rPr>
          <w:rFonts w:ascii="仿宋_GB2312" w:eastAsia="仿宋_GB2312" w:hint="eastAsia"/>
          <w:sz w:val="28"/>
          <w:szCs w:val="28"/>
        </w:rPr>
        <w:tab/>
        <w:t>护照个人信息页复印件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申请人本人有效因私护照个人信息页复印件。</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9.</w:t>
      </w:r>
      <w:r w:rsidRPr="002C6037">
        <w:rPr>
          <w:rFonts w:ascii="仿宋_GB2312" w:eastAsia="仿宋_GB2312" w:hint="eastAsia"/>
          <w:sz w:val="28"/>
          <w:szCs w:val="28"/>
        </w:rPr>
        <w:tab/>
        <w:t>外语水平证明</w:t>
      </w: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申请人应按 2022 年《国家建设高水平大学公派研究生项目选派办法》或《国家公派高级研究学者、访问学者、博士后项目外语合格条件》中规定外语水平要求，提交相应的有效外语水平证明复印件。</w:t>
      </w:r>
    </w:p>
    <w:p w:rsidR="002C6037" w:rsidRPr="002C6037" w:rsidRDefault="002C6037" w:rsidP="002C6037">
      <w:pPr>
        <w:rPr>
          <w:rFonts w:ascii="仿宋_GB2312" w:eastAsia="仿宋_GB2312" w:hint="eastAsia"/>
          <w:sz w:val="28"/>
          <w:szCs w:val="28"/>
        </w:rPr>
      </w:pPr>
    </w:p>
    <w:p w:rsidR="002C6037" w:rsidRPr="002C6037" w:rsidRDefault="002C6037" w:rsidP="002C6037">
      <w:pPr>
        <w:rPr>
          <w:rFonts w:ascii="仿宋_GB2312" w:eastAsia="仿宋_GB2312" w:hint="eastAsia"/>
          <w:sz w:val="28"/>
          <w:szCs w:val="28"/>
        </w:rPr>
      </w:pPr>
      <w:r w:rsidRPr="002C6037">
        <w:rPr>
          <w:rFonts w:ascii="仿宋_GB2312" w:eastAsia="仿宋_GB2312" w:hint="eastAsia"/>
          <w:sz w:val="28"/>
          <w:szCs w:val="28"/>
        </w:rPr>
        <w:t>三、提交材料要求</w:t>
      </w:r>
    </w:p>
    <w:p w:rsidR="002C6037" w:rsidRPr="002C6037" w:rsidRDefault="002C6037" w:rsidP="002C6037">
      <w:pPr>
        <w:rPr>
          <w:rFonts w:ascii="仿宋_GB2312" w:eastAsia="仿宋_GB2312" w:hint="eastAsia"/>
          <w:sz w:val="28"/>
          <w:szCs w:val="28"/>
        </w:rPr>
      </w:pPr>
      <w:r>
        <w:rPr>
          <w:rFonts w:ascii="仿宋_GB2312" w:eastAsia="仿宋_GB2312" w:hint="eastAsia"/>
          <w:sz w:val="28"/>
          <w:szCs w:val="28"/>
        </w:rPr>
        <w:t>1.</w:t>
      </w:r>
      <w:r w:rsidRPr="002C6037">
        <w:rPr>
          <w:rFonts w:ascii="仿宋_GB2312" w:eastAsia="仿宋_GB2312" w:hint="eastAsia"/>
          <w:sz w:val="28"/>
          <w:szCs w:val="28"/>
        </w:rPr>
        <w:tab/>
        <w:t>向国家留学基金委提交申请时，请将材料 3-9 的扫描电子版（PDF 格式） 同时上传至国家公派留学管理信息平台。单个文件上传时不大于 3M；建议可将相关材料中涉及的关键信息高亮显示。</w:t>
      </w:r>
    </w:p>
    <w:p w:rsidR="002C6037" w:rsidRPr="002C6037" w:rsidRDefault="002C6037" w:rsidP="002C6037">
      <w:pPr>
        <w:rPr>
          <w:rFonts w:ascii="仿宋_GB2312" w:eastAsia="仿宋_GB2312" w:hint="eastAsia"/>
          <w:sz w:val="28"/>
          <w:szCs w:val="28"/>
        </w:rPr>
      </w:pPr>
      <w:r>
        <w:rPr>
          <w:rFonts w:ascii="仿宋_GB2312" w:eastAsia="仿宋_GB2312" w:hint="eastAsia"/>
          <w:sz w:val="28"/>
          <w:szCs w:val="28"/>
        </w:rPr>
        <w:lastRenderedPageBreak/>
        <w:t>2</w:t>
      </w:r>
      <w:r w:rsidRPr="002C6037">
        <w:rPr>
          <w:rFonts w:ascii="仿宋_GB2312" w:eastAsia="仿宋_GB2312" w:hint="eastAsia"/>
          <w:sz w:val="28"/>
          <w:szCs w:val="28"/>
        </w:rPr>
        <w:t>.</w:t>
      </w:r>
      <w:r w:rsidRPr="002C6037">
        <w:rPr>
          <w:rFonts w:ascii="仿宋_GB2312" w:eastAsia="仿宋_GB2312" w:hint="eastAsia"/>
          <w:sz w:val="28"/>
          <w:szCs w:val="28"/>
        </w:rPr>
        <w:tab/>
        <w:t>请按申请材料清单顺序整理拟提交书面材料。</w:t>
      </w:r>
    </w:p>
    <w:p w:rsidR="002C6037" w:rsidRDefault="002C6037" w:rsidP="002C6037">
      <w:pPr>
        <w:rPr>
          <w:rFonts w:ascii="仿宋_GB2312" w:eastAsia="仿宋_GB2312" w:hint="eastAsia"/>
          <w:sz w:val="28"/>
          <w:szCs w:val="28"/>
        </w:rPr>
      </w:pPr>
      <w:r>
        <w:rPr>
          <w:rFonts w:ascii="仿宋_GB2312" w:eastAsia="仿宋_GB2312" w:hint="eastAsia"/>
          <w:sz w:val="28"/>
          <w:szCs w:val="28"/>
        </w:rPr>
        <w:t>3</w:t>
      </w:r>
      <w:r w:rsidRPr="002C6037">
        <w:rPr>
          <w:rFonts w:ascii="仿宋_GB2312" w:eastAsia="仿宋_GB2312" w:hint="eastAsia"/>
          <w:sz w:val="28"/>
          <w:szCs w:val="28"/>
        </w:rPr>
        <w:t>.</w:t>
      </w:r>
      <w:r w:rsidRPr="002C6037">
        <w:rPr>
          <w:rFonts w:ascii="仿宋_GB2312" w:eastAsia="仿宋_GB2312" w:hint="eastAsia"/>
          <w:sz w:val="28"/>
          <w:szCs w:val="28"/>
        </w:rPr>
        <w:tab/>
        <w:t>已提交的书面申请材料不再退还。申请人可自行留存一套，以备不时之需。</w:t>
      </w:r>
    </w:p>
    <w:p w:rsidR="00B26796" w:rsidRPr="002C6037" w:rsidRDefault="002C6037" w:rsidP="002C6037">
      <w:pPr>
        <w:rPr>
          <w:rFonts w:ascii="仿宋_GB2312" w:eastAsia="仿宋_GB2312" w:hint="eastAsia"/>
          <w:sz w:val="28"/>
          <w:szCs w:val="28"/>
        </w:rPr>
      </w:pPr>
      <w:r>
        <w:rPr>
          <w:rFonts w:ascii="仿宋_GB2312" w:eastAsia="仿宋_GB2312" w:hint="eastAsia"/>
          <w:sz w:val="28"/>
          <w:szCs w:val="28"/>
        </w:rPr>
        <w:t>4</w:t>
      </w:r>
      <w:r w:rsidRPr="002C6037">
        <w:rPr>
          <w:rFonts w:ascii="仿宋_GB2312" w:eastAsia="仿宋_GB2312" w:hint="eastAsia"/>
          <w:sz w:val="28"/>
          <w:szCs w:val="28"/>
        </w:rPr>
        <w:t>.请关注荷方报名网站（www.studyinholland.nl/sino-dutch）相关信息，按要求及时向荷方完成在线报名。</w:t>
      </w:r>
    </w:p>
    <w:sectPr w:rsidR="00B26796" w:rsidRPr="002C6037" w:rsidSect="00B267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D71" w:rsidRDefault="006B4D71" w:rsidP="002C6037">
      <w:r>
        <w:separator/>
      </w:r>
    </w:p>
  </w:endnote>
  <w:endnote w:type="continuationSeparator" w:id="0">
    <w:p w:rsidR="006B4D71" w:rsidRDefault="006B4D71" w:rsidP="002C60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D71" w:rsidRDefault="006B4D71" w:rsidP="002C6037">
      <w:r>
        <w:separator/>
      </w:r>
    </w:p>
  </w:footnote>
  <w:footnote w:type="continuationSeparator" w:id="0">
    <w:p w:rsidR="006B4D71" w:rsidRDefault="006B4D71" w:rsidP="002C60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6037"/>
    <w:rsid w:val="002C6037"/>
    <w:rsid w:val="006B4D71"/>
    <w:rsid w:val="009325F9"/>
    <w:rsid w:val="00B267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7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60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6037"/>
    <w:rPr>
      <w:sz w:val="18"/>
      <w:szCs w:val="18"/>
    </w:rPr>
  </w:style>
  <w:style w:type="paragraph" w:styleId="a4">
    <w:name w:val="footer"/>
    <w:basedOn w:val="a"/>
    <w:link w:val="Char0"/>
    <w:uiPriority w:val="99"/>
    <w:semiHidden/>
    <w:unhideWhenUsed/>
    <w:rsid w:val="002C60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603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247</Words>
  <Characters>1410</Characters>
  <Application>Microsoft Office Word</Application>
  <DocSecurity>0</DocSecurity>
  <Lines>11</Lines>
  <Paragraphs>3</Paragraphs>
  <ScaleCrop>false</ScaleCrop>
  <Company>Microsoft</Company>
  <LinksUpToDate>false</LinksUpToDate>
  <CharactersWithSpaces>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2022-03-07T09:40:00Z</dcterms:created>
  <dcterms:modified xsi:type="dcterms:W3CDTF">2022-03-07T09:44:00Z</dcterms:modified>
</cp:coreProperties>
</file>